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B5D48" w14:textId="77777777" w:rsidR="00400202" w:rsidRPr="00C4120C" w:rsidRDefault="00400202" w:rsidP="00400202">
      <w:pPr>
        <w:pStyle w:val="NoSpacing"/>
      </w:pPr>
      <w:r w:rsidRPr="00C4120C">
        <w:rPr>
          <w:noProof/>
          <w:u w:val="single"/>
        </w:rPr>
        <w:t>Nicholas</w:t>
      </w:r>
      <w:r w:rsidRPr="00C4120C">
        <w:rPr>
          <w:u w:val="single"/>
        </w:rPr>
        <w:t xml:space="preserve"> </w:t>
      </w:r>
      <w:r w:rsidRPr="00C4120C">
        <w:rPr>
          <w:noProof/>
          <w:u w:val="single"/>
        </w:rPr>
        <w:t>ALWYN</w:t>
      </w:r>
      <w:r>
        <w:rPr>
          <w:noProof/>
        </w:rPr>
        <w:t xml:space="preserve">     (d.1506-7)</w:t>
      </w:r>
    </w:p>
    <w:p w14:paraId="46E64B94" w14:textId="77777777" w:rsidR="00400202" w:rsidRDefault="00400202" w:rsidP="00400202">
      <w:pPr>
        <w:pStyle w:val="NoSpacing"/>
      </w:pPr>
      <w:r>
        <w:t xml:space="preserve">of </w:t>
      </w:r>
      <w:r>
        <w:rPr>
          <w:noProof/>
        </w:rPr>
        <w:t xml:space="preserve">London. </w:t>
      </w:r>
      <w:r w:rsidRPr="00213225">
        <w:rPr>
          <w:noProof/>
        </w:rPr>
        <w:t xml:space="preserve">Alderman and mercer.  </w:t>
      </w:r>
    </w:p>
    <w:p w14:paraId="0BEE3DFE" w14:textId="77777777" w:rsidR="00400202" w:rsidRDefault="00400202" w:rsidP="00400202">
      <w:pPr>
        <w:pStyle w:val="NoSpacing"/>
      </w:pPr>
    </w:p>
    <w:p w14:paraId="4DCCE8DA" w14:textId="78CA56DE" w:rsidR="00400202" w:rsidRDefault="00400202" w:rsidP="00400202">
      <w:pPr>
        <w:pStyle w:val="NoSpacing"/>
      </w:pPr>
    </w:p>
    <w:p w14:paraId="5898F9E1" w14:textId="77777777" w:rsidR="00845B85" w:rsidRPr="00845B85" w:rsidRDefault="00845B85" w:rsidP="00845B85">
      <w:pPr>
        <w:spacing w:after="0" w:line="240" w:lineRule="auto"/>
        <w:rPr>
          <w:rFonts w:eastAsia="Calibri"/>
          <w:lang w:val="en-US" w:eastAsia="en-US"/>
        </w:rPr>
      </w:pPr>
      <w:r w:rsidRPr="00845B85">
        <w:rPr>
          <w:rFonts w:eastAsia="Calibri"/>
          <w:lang w:val="en-US" w:eastAsia="en-US"/>
        </w:rPr>
        <w:t>19 Jul.</w:t>
      </w:r>
      <w:r w:rsidRPr="00845B85">
        <w:rPr>
          <w:rFonts w:eastAsia="Calibri"/>
          <w:lang w:val="en-US" w:eastAsia="en-US"/>
        </w:rPr>
        <w:tab/>
        <w:t>1476</w:t>
      </w:r>
      <w:r w:rsidRPr="00845B85">
        <w:rPr>
          <w:rFonts w:eastAsia="Calibri"/>
          <w:lang w:val="en-US" w:eastAsia="en-US"/>
        </w:rPr>
        <w:tab/>
        <w:t>He, John Pikton, mercer(q.v.), and Richard Haynes, mercer(q.v.),</w:t>
      </w:r>
    </w:p>
    <w:p w14:paraId="7FB71A81" w14:textId="77777777" w:rsidR="00845B85" w:rsidRPr="00845B85" w:rsidRDefault="00845B85" w:rsidP="00845B85">
      <w:pPr>
        <w:spacing w:after="0" w:line="240" w:lineRule="auto"/>
        <w:rPr>
          <w:rFonts w:eastAsia="Calibri"/>
          <w:lang w:val="en-US" w:eastAsia="en-US"/>
        </w:rPr>
      </w:pPr>
      <w:r w:rsidRPr="00845B85">
        <w:rPr>
          <w:rFonts w:eastAsia="Calibri"/>
          <w:lang w:val="en-US" w:eastAsia="en-US"/>
        </w:rPr>
        <w:tab/>
      </w:r>
      <w:r w:rsidRPr="00845B85">
        <w:rPr>
          <w:rFonts w:eastAsia="Calibri"/>
          <w:lang w:val="en-US" w:eastAsia="en-US"/>
        </w:rPr>
        <w:tab/>
        <w:t>appeared before the Mayor, Robert Bassett(q.v.), and the Aldermen,</w:t>
      </w:r>
    </w:p>
    <w:p w14:paraId="2E80CB0A" w14:textId="77777777" w:rsidR="00845B85" w:rsidRPr="00845B85" w:rsidRDefault="00845B85" w:rsidP="00845B85">
      <w:pPr>
        <w:spacing w:after="0" w:line="240" w:lineRule="auto"/>
        <w:rPr>
          <w:rFonts w:eastAsia="Calibri"/>
          <w:lang w:val="en-US" w:eastAsia="en-US"/>
        </w:rPr>
      </w:pPr>
      <w:r w:rsidRPr="00845B85">
        <w:rPr>
          <w:rFonts w:eastAsia="Calibri"/>
          <w:lang w:val="en-US" w:eastAsia="en-US"/>
        </w:rPr>
        <w:tab/>
      </w:r>
      <w:r w:rsidRPr="00845B85">
        <w:rPr>
          <w:rFonts w:eastAsia="Calibri"/>
          <w:lang w:val="en-US" w:eastAsia="en-US"/>
        </w:rPr>
        <w:tab/>
        <w:t>and entered into a bond with the Chamberlain.</w:t>
      </w:r>
    </w:p>
    <w:p w14:paraId="05738BD9" w14:textId="2D33E55E" w:rsidR="00845B85" w:rsidRPr="00845B85" w:rsidRDefault="00845B85" w:rsidP="00845B85">
      <w:pPr>
        <w:spacing w:after="0" w:line="240" w:lineRule="auto"/>
        <w:rPr>
          <w:rFonts w:eastAsia="Calibri"/>
          <w:lang w:val="en-US" w:eastAsia="en-US"/>
        </w:rPr>
      </w:pPr>
      <w:r w:rsidRPr="00845B85">
        <w:rPr>
          <w:rFonts w:eastAsia="Calibri"/>
          <w:lang w:val="en-US" w:eastAsia="en-US"/>
        </w:rPr>
        <w:tab/>
      </w:r>
      <w:r w:rsidRPr="00845B85">
        <w:rPr>
          <w:rFonts w:eastAsia="Calibri"/>
          <w:lang w:val="en-US" w:eastAsia="en-US"/>
        </w:rPr>
        <w:tab/>
        <w:t>(“Calendar of Letter-Books of the city of London: L  pp.142-53)</w:t>
      </w:r>
    </w:p>
    <w:p w14:paraId="20774387" w14:textId="77777777" w:rsidR="00CE6706" w:rsidRDefault="00CE6706" w:rsidP="00CE6706">
      <w:pPr>
        <w:pStyle w:val="NoSpacing"/>
      </w:pPr>
      <w:r>
        <w:t>13 Dec.1480</w:t>
      </w:r>
      <w:r>
        <w:tab/>
        <w:t>He exported wool to Calais.</w:t>
      </w:r>
    </w:p>
    <w:p w14:paraId="1A6667D7" w14:textId="77777777" w:rsidR="00CE6706" w:rsidRDefault="00CE6706" w:rsidP="00CE6706">
      <w:pPr>
        <w:pStyle w:val="NoSpacing"/>
      </w:pPr>
      <w:r>
        <w:tab/>
      </w:r>
      <w:r>
        <w:tab/>
        <w:t>(“The Overseas Trade of London: Exchequer Customs Accounts 1480-1”</w:t>
      </w:r>
    </w:p>
    <w:p w14:paraId="0DC6D8C9" w14:textId="3FFE2421" w:rsidR="00CE6706" w:rsidRDefault="00CE6706" w:rsidP="00400202">
      <w:pPr>
        <w:pStyle w:val="NoSpacing"/>
      </w:pPr>
      <w:r>
        <w:tab/>
      </w:r>
      <w:r>
        <w:tab/>
        <w:t>number 600)</w:t>
      </w:r>
    </w:p>
    <w:p w14:paraId="4E59CB68" w14:textId="77777777" w:rsidR="00CE6706" w:rsidRDefault="00CE6706" w:rsidP="00CE6706">
      <w:pPr>
        <w:pStyle w:val="NoSpacing"/>
      </w:pPr>
      <w:r>
        <w:t>21 Jul.1481</w:t>
      </w:r>
      <w:r>
        <w:tab/>
        <w:t>He exported wool to Calais.</w:t>
      </w:r>
    </w:p>
    <w:p w14:paraId="65DD234E" w14:textId="77777777" w:rsidR="00CE6706" w:rsidRDefault="00CE6706" w:rsidP="00CE6706">
      <w:pPr>
        <w:pStyle w:val="NoSpacing"/>
      </w:pPr>
      <w:r>
        <w:tab/>
      </w:r>
      <w:r>
        <w:tab/>
        <w:t>(“The Overseas Trade of London: Exchequer Customs Accounts 1480-1”</w:t>
      </w:r>
    </w:p>
    <w:p w14:paraId="13BCD591" w14:textId="6A300E9A" w:rsidR="00CE6706" w:rsidRDefault="00CE6706" w:rsidP="00400202">
      <w:pPr>
        <w:pStyle w:val="NoSpacing"/>
      </w:pPr>
      <w:r>
        <w:tab/>
      </w:r>
      <w:r>
        <w:tab/>
        <w:t>number 601)</w:t>
      </w:r>
    </w:p>
    <w:p w14:paraId="5D0BF1C4" w14:textId="77777777" w:rsidR="00952A0A" w:rsidRDefault="00952A0A" w:rsidP="00952A0A">
      <w:pPr>
        <w:pStyle w:val="NoSpacing"/>
      </w:pPr>
      <w:r>
        <w:t>21 Sep.1482</w:t>
      </w:r>
      <w:r>
        <w:tab/>
      </w:r>
      <w:r>
        <w:t>He was one of those who were elected Auditors of the accounts of the</w:t>
      </w:r>
    </w:p>
    <w:p w14:paraId="2E46D062" w14:textId="77777777" w:rsidR="00952A0A" w:rsidRDefault="00952A0A" w:rsidP="00952A0A">
      <w:pPr>
        <w:pStyle w:val="NoSpacing"/>
      </w:pPr>
      <w:r>
        <w:tab/>
      </w:r>
      <w:r>
        <w:tab/>
        <w:t>Chamberlain and of the Wardens of London Bridge.</w:t>
      </w:r>
    </w:p>
    <w:p w14:paraId="5540F8A5" w14:textId="32253B2C" w:rsidR="00952A0A" w:rsidRDefault="00952A0A" w:rsidP="00952A0A">
      <w:pPr>
        <w:pStyle w:val="NoSpacing"/>
      </w:pPr>
      <w:r>
        <w:tab/>
      </w:r>
      <w:r>
        <w:tab/>
        <w:t>(“Calendar of the Letter Books of the City of London:L folio</w:t>
      </w:r>
      <w:r>
        <w:t xml:space="preserve"> 178b p.195)</w:t>
      </w:r>
    </w:p>
    <w:p w14:paraId="490DDA26" w14:textId="77777777" w:rsidR="00732737" w:rsidRPr="00732737" w:rsidRDefault="00732737" w:rsidP="00732737">
      <w:pPr>
        <w:pStyle w:val="NoSpacing"/>
        <w:jc w:val="both"/>
        <w:rPr>
          <w:rStyle w:val="Hyperlink"/>
          <w:color w:val="auto"/>
          <w:u w:val="none"/>
        </w:rPr>
      </w:pPr>
      <w:r w:rsidRPr="00732737">
        <w:rPr>
          <w:rStyle w:val="Hyperlink"/>
          <w:color w:val="auto"/>
          <w:u w:val="none"/>
        </w:rPr>
        <w:tab/>
        <w:t>1483</w:t>
      </w:r>
      <w:r w:rsidRPr="00732737">
        <w:rPr>
          <w:rStyle w:val="Hyperlink"/>
          <w:color w:val="auto"/>
          <w:u w:val="none"/>
        </w:rPr>
        <w:tab/>
        <w:t>He made a plaint of debt against John Stafforde of Somerton, Somerset(q.v.),</w:t>
      </w:r>
    </w:p>
    <w:p w14:paraId="3376AD4F" w14:textId="77777777" w:rsidR="00732737" w:rsidRPr="00732737" w:rsidRDefault="00732737" w:rsidP="00732737">
      <w:pPr>
        <w:pStyle w:val="NoSpacing"/>
        <w:jc w:val="both"/>
        <w:rPr>
          <w:rStyle w:val="Hyperlink"/>
          <w:color w:val="auto"/>
          <w:u w:val="none"/>
        </w:rPr>
      </w:pPr>
      <w:r w:rsidRPr="00732737">
        <w:rPr>
          <w:rStyle w:val="Hyperlink"/>
          <w:color w:val="auto"/>
          <w:u w:val="none"/>
        </w:rPr>
        <w:tab/>
      </w:r>
      <w:r w:rsidRPr="00732737">
        <w:rPr>
          <w:rStyle w:val="Hyperlink"/>
          <w:color w:val="auto"/>
          <w:u w:val="none"/>
        </w:rPr>
        <w:tab/>
        <w:t>William Longe of Lamport, Somerset(q.v.), William Clode of Milverton,</w:t>
      </w:r>
    </w:p>
    <w:p w14:paraId="6AE390CE" w14:textId="77777777" w:rsidR="00732737" w:rsidRPr="00732737" w:rsidRDefault="00732737" w:rsidP="00732737">
      <w:pPr>
        <w:pStyle w:val="NoSpacing"/>
        <w:jc w:val="both"/>
        <w:rPr>
          <w:rStyle w:val="Hyperlink"/>
          <w:color w:val="auto"/>
          <w:u w:val="none"/>
        </w:rPr>
      </w:pPr>
      <w:r w:rsidRPr="00732737">
        <w:rPr>
          <w:rStyle w:val="Hyperlink"/>
          <w:color w:val="auto"/>
          <w:u w:val="none"/>
        </w:rPr>
        <w:tab/>
      </w:r>
      <w:r w:rsidRPr="00732737">
        <w:rPr>
          <w:rStyle w:val="Hyperlink"/>
          <w:color w:val="auto"/>
          <w:u w:val="none"/>
        </w:rPr>
        <w:tab/>
        <w:t>Somerset(q.v.), Unknown Collyn of Rye, Sussex(q.v.) and Elizabeth</w:t>
      </w:r>
    </w:p>
    <w:p w14:paraId="37371843" w14:textId="77777777" w:rsidR="00732737" w:rsidRPr="00732737" w:rsidRDefault="00732737" w:rsidP="00732737">
      <w:pPr>
        <w:pStyle w:val="NoSpacing"/>
        <w:jc w:val="both"/>
        <w:rPr>
          <w:rStyle w:val="Hyperlink"/>
          <w:color w:val="auto"/>
          <w:u w:val="none"/>
        </w:rPr>
      </w:pPr>
      <w:r w:rsidRPr="00732737">
        <w:rPr>
          <w:rStyle w:val="Hyperlink"/>
          <w:color w:val="auto"/>
          <w:u w:val="none"/>
        </w:rPr>
        <w:tab/>
      </w:r>
      <w:r w:rsidRPr="00732737">
        <w:rPr>
          <w:rStyle w:val="Hyperlink"/>
          <w:color w:val="auto"/>
          <w:u w:val="none"/>
        </w:rPr>
        <w:tab/>
        <w:t>Ryppys(q.v.), as executrix of her husband, John(q.v.).</w:t>
      </w:r>
    </w:p>
    <w:p w14:paraId="57AA8BB2" w14:textId="77777777" w:rsidR="00732737" w:rsidRPr="00732737" w:rsidRDefault="00732737" w:rsidP="00732737">
      <w:pPr>
        <w:pStyle w:val="NoSpacing"/>
        <w:jc w:val="both"/>
        <w:rPr>
          <w:rStyle w:val="Hyperlink"/>
          <w:color w:val="auto"/>
          <w:u w:val="none"/>
        </w:rPr>
      </w:pPr>
      <w:r w:rsidRPr="00732737">
        <w:rPr>
          <w:rStyle w:val="Hyperlink"/>
          <w:color w:val="auto"/>
          <w:u w:val="none"/>
        </w:rPr>
        <w:tab/>
      </w:r>
      <w:r w:rsidRPr="00732737">
        <w:rPr>
          <w:rStyle w:val="Hyperlink"/>
          <w:color w:val="auto"/>
          <w:u w:val="none"/>
        </w:rPr>
        <w:tab/>
      </w:r>
      <w:r w:rsidRPr="00732737">
        <w:t xml:space="preserve">( </w:t>
      </w:r>
      <w:hyperlink r:id="rId6" w:history="1">
        <w:r w:rsidRPr="00732737">
          <w:rPr>
            <w:rStyle w:val="Hyperlink"/>
            <w:color w:val="auto"/>
            <w:u w:val="none"/>
          </w:rPr>
          <w:t>http://aalt.law.uh.edu/Indices/CP40Indices/CP40no883Pl.htm</w:t>
        </w:r>
      </w:hyperlink>
      <w:r w:rsidRPr="00732737">
        <w:t xml:space="preserve"> )</w:t>
      </w:r>
    </w:p>
    <w:p w14:paraId="44BDFED6" w14:textId="77777777" w:rsidR="00732737" w:rsidRPr="00732737" w:rsidRDefault="00732737" w:rsidP="00732737">
      <w:pPr>
        <w:pStyle w:val="NoSpacing"/>
        <w:jc w:val="both"/>
        <w:rPr>
          <w:rStyle w:val="Hyperlink"/>
          <w:color w:val="auto"/>
          <w:u w:val="none"/>
        </w:rPr>
      </w:pPr>
      <w:r w:rsidRPr="00732737">
        <w:rPr>
          <w:rStyle w:val="Hyperlink"/>
          <w:color w:val="auto"/>
          <w:u w:val="none"/>
        </w:rPr>
        <w:tab/>
        <w:t>1483</w:t>
      </w:r>
      <w:r w:rsidRPr="00732737">
        <w:rPr>
          <w:rStyle w:val="Hyperlink"/>
          <w:color w:val="auto"/>
          <w:u w:val="none"/>
        </w:rPr>
        <w:tab/>
        <w:t>He made a plaint of debt against John Stafforde of Somerton, Somerset(q.v.),</w:t>
      </w:r>
    </w:p>
    <w:p w14:paraId="47E6230C" w14:textId="77777777" w:rsidR="00732737" w:rsidRPr="00732737" w:rsidRDefault="00732737" w:rsidP="00732737">
      <w:pPr>
        <w:pStyle w:val="NoSpacing"/>
        <w:jc w:val="both"/>
        <w:rPr>
          <w:rStyle w:val="Hyperlink"/>
          <w:color w:val="auto"/>
          <w:u w:val="none"/>
        </w:rPr>
      </w:pPr>
      <w:r w:rsidRPr="00732737">
        <w:rPr>
          <w:rStyle w:val="Hyperlink"/>
          <w:color w:val="auto"/>
          <w:u w:val="none"/>
        </w:rPr>
        <w:tab/>
      </w:r>
      <w:r w:rsidRPr="00732737">
        <w:rPr>
          <w:rStyle w:val="Hyperlink"/>
          <w:color w:val="auto"/>
          <w:u w:val="none"/>
        </w:rPr>
        <w:tab/>
        <w:t>William Longe of Lamport(q.v.), and William Clode of Milverton(q.v.).</w:t>
      </w:r>
    </w:p>
    <w:p w14:paraId="62DB4BE3" w14:textId="77777777" w:rsidR="00732737" w:rsidRPr="00732737" w:rsidRDefault="00732737" w:rsidP="00732737">
      <w:pPr>
        <w:pStyle w:val="NoSpacing"/>
        <w:jc w:val="both"/>
        <w:rPr>
          <w:rStyle w:val="Hyperlink"/>
          <w:color w:val="auto"/>
          <w:u w:val="none"/>
        </w:rPr>
      </w:pPr>
      <w:r w:rsidRPr="00732737">
        <w:rPr>
          <w:rStyle w:val="Hyperlink"/>
          <w:color w:val="auto"/>
          <w:u w:val="none"/>
        </w:rPr>
        <w:tab/>
      </w:r>
      <w:r w:rsidRPr="00732737">
        <w:rPr>
          <w:rStyle w:val="Hyperlink"/>
          <w:color w:val="auto"/>
          <w:u w:val="none"/>
        </w:rPr>
        <w:tab/>
        <w:t>(ibid.)</w:t>
      </w:r>
    </w:p>
    <w:p w14:paraId="11FB3D14" w14:textId="77777777" w:rsidR="00732737" w:rsidRPr="00732737" w:rsidRDefault="00732737" w:rsidP="00732737">
      <w:pPr>
        <w:pStyle w:val="NoSpacing"/>
        <w:jc w:val="both"/>
        <w:rPr>
          <w:rStyle w:val="Hyperlink"/>
          <w:color w:val="auto"/>
          <w:u w:val="none"/>
        </w:rPr>
      </w:pPr>
      <w:r w:rsidRPr="00732737">
        <w:rPr>
          <w:rStyle w:val="Hyperlink"/>
          <w:color w:val="auto"/>
          <w:u w:val="none"/>
        </w:rPr>
        <w:tab/>
        <w:t>1483</w:t>
      </w:r>
      <w:r w:rsidRPr="00732737">
        <w:rPr>
          <w:rStyle w:val="Hyperlink"/>
          <w:color w:val="auto"/>
          <w:u w:val="none"/>
        </w:rPr>
        <w:tab/>
        <w:t>He made a plaint of debt against John Tolkyn of Rye, Sussex(q.v.), and</w:t>
      </w:r>
    </w:p>
    <w:p w14:paraId="6E62D42C" w14:textId="77777777" w:rsidR="00732737" w:rsidRPr="00732737" w:rsidRDefault="00732737" w:rsidP="00732737">
      <w:pPr>
        <w:pStyle w:val="NoSpacing"/>
        <w:jc w:val="both"/>
        <w:rPr>
          <w:rStyle w:val="Hyperlink"/>
          <w:color w:val="auto"/>
          <w:u w:val="none"/>
        </w:rPr>
      </w:pPr>
      <w:r w:rsidRPr="00732737">
        <w:rPr>
          <w:rStyle w:val="Hyperlink"/>
          <w:color w:val="auto"/>
          <w:u w:val="none"/>
        </w:rPr>
        <w:tab/>
      </w:r>
      <w:r w:rsidRPr="00732737">
        <w:rPr>
          <w:rStyle w:val="Hyperlink"/>
          <w:color w:val="auto"/>
          <w:u w:val="none"/>
        </w:rPr>
        <w:tab/>
        <w:t>Elizabeth Ryppys(q.v.), as executrix of her late husband, John(q.v.).</w:t>
      </w:r>
    </w:p>
    <w:p w14:paraId="607286C1" w14:textId="77777777" w:rsidR="00732737" w:rsidRDefault="00732737" w:rsidP="00732737">
      <w:pPr>
        <w:pStyle w:val="NoSpacing"/>
        <w:jc w:val="both"/>
      </w:pPr>
      <w:r w:rsidRPr="00732737">
        <w:rPr>
          <w:rStyle w:val="Hyperlink"/>
          <w:color w:val="auto"/>
          <w:u w:val="none"/>
        </w:rPr>
        <w:tab/>
      </w:r>
      <w:r w:rsidRPr="00732737">
        <w:rPr>
          <w:rStyle w:val="Hyperlink"/>
          <w:color w:val="auto"/>
          <w:u w:val="none"/>
        </w:rPr>
        <w:tab/>
        <w:t>(ibid.)</w:t>
      </w:r>
    </w:p>
    <w:p w14:paraId="24A8942C" w14:textId="77777777" w:rsidR="00400202" w:rsidRDefault="00400202" w:rsidP="00400202">
      <w:pPr>
        <w:pStyle w:val="NoSpacing"/>
      </w:pPr>
      <w:r w:rsidRPr="00213225">
        <w:rPr>
          <w:noProof/>
        </w:rPr>
        <w:t>18 Nov</w:t>
      </w:r>
      <w:r>
        <w:rPr>
          <w:noProof/>
        </w:rPr>
        <w:t>.</w:t>
      </w:r>
      <w:r w:rsidRPr="00213225">
        <w:rPr>
          <w:noProof/>
        </w:rPr>
        <w:t>1505</w:t>
      </w:r>
      <w:r>
        <w:t xml:space="preserve"> </w:t>
      </w:r>
      <w:r>
        <w:tab/>
        <w:t>He made his Will.   (C.L.W. part 2 pp.611-2)</w:t>
      </w:r>
    </w:p>
    <w:p w14:paraId="724931B3" w14:textId="77777777" w:rsidR="00400202" w:rsidRDefault="00400202" w:rsidP="00400202">
      <w:pPr>
        <w:pStyle w:val="NoSpacing"/>
      </w:pPr>
      <w:r>
        <w:t>31 Dec.</w:t>
      </w:r>
      <w:r>
        <w:tab/>
        <w:t>He made a further Will.  (ibid.)</w:t>
      </w:r>
    </w:p>
    <w:p w14:paraId="7D04986F" w14:textId="77777777" w:rsidR="00400202" w:rsidRDefault="00400202" w:rsidP="00400202">
      <w:pPr>
        <w:pStyle w:val="NoSpacing"/>
      </w:pPr>
      <w:r w:rsidRPr="00213225">
        <w:rPr>
          <w:noProof/>
        </w:rPr>
        <w:t>14 Feb</w:t>
      </w:r>
      <w:r>
        <w:rPr>
          <w:noProof/>
        </w:rPr>
        <w:t>.1506</w:t>
      </w:r>
      <w:r>
        <w:t xml:space="preserve">  </w:t>
      </w:r>
      <w:r>
        <w:tab/>
        <w:t>His Will was proved.   (ibid.)</w:t>
      </w:r>
    </w:p>
    <w:p w14:paraId="3458D6A2" w14:textId="77777777" w:rsidR="00400202" w:rsidRDefault="00400202" w:rsidP="00400202">
      <w:pPr>
        <w:pStyle w:val="NoSpacing"/>
      </w:pPr>
    </w:p>
    <w:p w14:paraId="61AF4AC8" w14:textId="7FC4D495" w:rsidR="00CE6706" w:rsidRDefault="00CE6706" w:rsidP="00400202">
      <w:pPr>
        <w:pStyle w:val="NoSpacing"/>
      </w:pPr>
    </w:p>
    <w:p w14:paraId="3791E893" w14:textId="3ADE9C2C" w:rsidR="00845B85" w:rsidRDefault="00845B85" w:rsidP="00400202">
      <w:pPr>
        <w:pStyle w:val="NoSpacing"/>
      </w:pPr>
      <w:r>
        <w:t xml:space="preserve">  6 June 2020</w:t>
      </w:r>
    </w:p>
    <w:p w14:paraId="009E476D" w14:textId="36AD9A09" w:rsidR="00952A0A" w:rsidRDefault="00952A0A" w:rsidP="00400202">
      <w:pPr>
        <w:pStyle w:val="NoSpacing"/>
      </w:pPr>
      <w:r>
        <w:t>24 January 2025</w:t>
      </w:r>
    </w:p>
    <w:p w14:paraId="03CB98EF" w14:textId="77777777" w:rsidR="00E47068" w:rsidRPr="00C009D8" w:rsidRDefault="00E47068" w:rsidP="00C009D8">
      <w:pPr>
        <w:pStyle w:val="NoSpacing"/>
      </w:pP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058DAC" w14:textId="77777777" w:rsidR="00400202" w:rsidRDefault="00400202" w:rsidP="00920DE3">
      <w:pPr>
        <w:spacing w:after="0" w:line="240" w:lineRule="auto"/>
      </w:pPr>
      <w:r>
        <w:separator/>
      </w:r>
    </w:p>
  </w:endnote>
  <w:endnote w:type="continuationSeparator" w:id="0">
    <w:p w14:paraId="20F4B23E" w14:textId="77777777" w:rsidR="00400202" w:rsidRDefault="0040020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F6A85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15656A" w14:textId="77777777" w:rsidR="00C009D8" w:rsidRPr="00C009D8" w:rsidRDefault="00C009D8">
    <w:pPr>
      <w:pStyle w:val="Footer"/>
    </w:pPr>
    <w:r>
      <w:t>Copyright I.S.Rogers 9 August 2013</w:t>
    </w:r>
  </w:p>
  <w:p w14:paraId="77E08193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D268DB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B6A838" w14:textId="77777777" w:rsidR="00400202" w:rsidRDefault="00400202" w:rsidP="00920DE3">
      <w:pPr>
        <w:spacing w:after="0" w:line="240" w:lineRule="auto"/>
      </w:pPr>
      <w:r>
        <w:separator/>
      </w:r>
    </w:p>
  </w:footnote>
  <w:footnote w:type="continuationSeparator" w:id="0">
    <w:p w14:paraId="2F0F63A2" w14:textId="77777777" w:rsidR="00400202" w:rsidRDefault="0040020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A8E73D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0B2AF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FCB3B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00202"/>
    <w:rsid w:val="00120749"/>
    <w:rsid w:val="00400202"/>
    <w:rsid w:val="00624CAE"/>
    <w:rsid w:val="00732737"/>
    <w:rsid w:val="00845B85"/>
    <w:rsid w:val="00920DE3"/>
    <w:rsid w:val="00952A0A"/>
    <w:rsid w:val="00C009D8"/>
    <w:rsid w:val="00CE6706"/>
    <w:rsid w:val="00CF53C8"/>
    <w:rsid w:val="00DB516E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0AAB9B"/>
  <w15:docId w15:val="{8DC6FAC3-38D5-4884-80DC-4CAC549D5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3273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4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5</cp:revision>
  <dcterms:created xsi:type="dcterms:W3CDTF">2014-06-20T20:59:00Z</dcterms:created>
  <dcterms:modified xsi:type="dcterms:W3CDTF">2025-01-24T18:39:00Z</dcterms:modified>
</cp:coreProperties>
</file>